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410" w:rsidRDefault="003F1410" w:rsidP="003F1410">
      <w:pPr>
        <w:jc w:val="both"/>
        <w:rPr>
          <w:b/>
          <w:lang w:val="bg-BG" w:eastAsia="bg-BG"/>
        </w:rPr>
      </w:pPr>
      <w:r>
        <w:rPr>
          <w:b/>
        </w:rPr>
        <w:t xml:space="preserve">ДО </w:t>
      </w:r>
    </w:p>
    <w:p w:rsidR="003F1410" w:rsidRDefault="003F1410" w:rsidP="003F1410">
      <w:pPr>
        <w:jc w:val="both"/>
        <w:rPr>
          <w:b/>
        </w:rPr>
      </w:pPr>
      <w:r>
        <w:rPr>
          <w:b/>
        </w:rPr>
        <w:t>ДИРЕКТОРА НА</w:t>
      </w:r>
    </w:p>
    <w:p w:rsidR="003F1410" w:rsidRDefault="003F1410" w:rsidP="003F1410">
      <w:pPr>
        <w:jc w:val="both"/>
        <w:rPr>
          <w:b/>
        </w:rPr>
      </w:pPr>
      <w:r>
        <w:rPr>
          <w:b/>
        </w:rPr>
        <w:t>ОБЛАСТНА ДИРЕКЦИЯ „</w:t>
      </w:r>
      <w:proofErr w:type="gramStart"/>
      <w:r>
        <w:rPr>
          <w:b/>
        </w:rPr>
        <w:t>ЗЕМЕДЕЛИЕ“</w:t>
      </w:r>
      <w:proofErr w:type="gramEnd"/>
    </w:p>
    <w:p w:rsidR="003F1410" w:rsidRDefault="003F1410" w:rsidP="003F1410">
      <w:pPr>
        <w:jc w:val="both"/>
        <w:rPr>
          <w:b/>
        </w:rPr>
      </w:pPr>
      <w:r>
        <w:rPr>
          <w:b/>
        </w:rPr>
        <w:t>ГР. ДОБРИЧ</w:t>
      </w:r>
      <w:bookmarkStart w:id="0" w:name="_GoBack"/>
      <w:bookmarkEnd w:id="0"/>
    </w:p>
    <w:p w:rsidR="003F1410" w:rsidRDefault="003F1410" w:rsidP="003F1410">
      <w:pPr>
        <w:jc w:val="center"/>
        <w:rPr>
          <w:b/>
          <w:sz w:val="28"/>
          <w:szCs w:val="28"/>
        </w:rPr>
      </w:pPr>
    </w:p>
    <w:p w:rsidR="003F1410" w:rsidRDefault="003F1410" w:rsidP="003F14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Ф Е Р Т А</w:t>
      </w:r>
    </w:p>
    <w:p w:rsidR="003F1410" w:rsidRDefault="003F1410" w:rsidP="003F1410">
      <w:pPr>
        <w:jc w:val="center"/>
        <w:rPr>
          <w:b/>
          <w:sz w:val="28"/>
          <w:szCs w:val="28"/>
        </w:rPr>
      </w:pPr>
    </w:p>
    <w:p w:rsidR="003F1410" w:rsidRDefault="003F1410" w:rsidP="003F1410">
      <w:pPr>
        <w:jc w:val="both"/>
        <w:rPr>
          <w:lang w:val="ru-RU"/>
        </w:rPr>
      </w:pPr>
      <w:proofErr w:type="spellStart"/>
      <w:r>
        <w:t>От</w:t>
      </w:r>
      <w:proofErr w:type="spellEnd"/>
      <w:r>
        <w:t xml:space="preserve"> ………………………………………………………………………………………………,</w:t>
      </w:r>
    </w:p>
    <w:p w:rsidR="003F1410" w:rsidRDefault="003F1410" w:rsidP="003F1410">
      <w:pPr>
        <w:jc w:val="both"/>
        <w:rPr>
          <w:b/>
          <w:i/>
          <w:sz w:val="20"/>
          <w:szCs w:val="20"/>
          <w:lang w:val="bg-BG"/>
        </w:rPr>
      </w:pPr>
      <w:r>
        <w:rPr>
          <w:b/>
          <w:i/>
          <w:sz w:val="20"/>
          <w:szCs w:val="20"/>
        </w:rPr>
        <w:t xml:space="preserve">              </w:t>
      </w:r>
      <w:r>
        <w:rPr>
          <w:b/>
          <w:i/>
          <w:sz w:val="20"/>
          <w:szCs w:val="20"/>
          <w:lang w:val="ru-RU"/>
        </w:rPr>
        <w:t>(</w:t>
      </w:r>
      <w:proofErr w:type="spellStart"/>
      <w:r>
        <w:rPr>
          <w:b/>
          <w:i/>
          <w:sz w:val="20"/>
          <w:szCs w:val="20"/>
        </w:rPr>
        <w:t>трите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имена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на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лицето</w:t>
      </w:r>
      <w:proofErr w:type="spellEnd"/>
      <w:r>
        <w:rPr>
          <w:b/>
          <w:i/>
          <w:sz w:val="20"/>
          <w:szCs w:val="20"/>
        </w:rPr>
        <w:t xml:space="preserve">; </w:t>
      </w:r>
      <w:proofErr w:type="spellStart"/>
      <w:r>
        <w:rPr>
          <w:b/>
          <w:i/>
          <w:sz w:val="20"/>
          <w:szCs w:val="20"/>
        </w:rPr>
        <w:t>за</w:t>
      </w:r>
      <w:proofErr w:type="spellEnd"/>
      <w:r>
        <w:rPr>
          <w:b/>
          <w:i/>
          <w:sz w:val="20"/>
          <w:szCs w:val="20"/>
        </w:rPr>
        <w:t xml:space="preserve"> ЮЛ – </w:t>
      </w:r>
      <w:proofErr w:type="spellStart"/>
      <w:r>
        <w:rPr>
          <w:b/>
          <w:i/>
          <w:sz w:val="20"/>
          <w:szCs w:val="20"/>
        </w:rPr>
        <w:t>наименование</w:t>
      </w:r>
      <w:proofErr w:type="spellEnd"/>
      <w:r>
        <w:rPr>
          <w:b/>
          <w:i/>
          <w:sz w:val="20"/>
          <w:szCs w:val="20"/>
        </w:rPr>
        <w:t xml:space="preserve">) </w:t>
      </w:r>
    </w:p>
    <w:p w:rsidR="003F1410" w:rsidRDefault="003F1410" w:rsidP="003F1410">
      <w:pPr>
        <w:jc w:val="both"/>
      </w:pPr>
      <w:r>
        <w:t xml:space="preserve">с </w:t>
      </w:r>
      <w:proofErr w:type="spellStart"/>
      <w:r>
        <w:t>адрес</w:t>
      </w:r>
      <w:proofErr w:type="spellEnd"/>
      <w:r>
        <w:t>/</w:t>
      </w:r>
      <w:proofErr w:type="spellStart"/>
      <w:r>
        <w:t>седалище</w:t>
      </w:r>
      <w:proofErr w:type="spellEnd"/>
      <w:r>
        <w:t>……………………………………………………………………………….</w:t>
      </w:r>
    </w:p>
    <w:p w:rsidR="003F1410" w:rsidRDefault="003F1410" w:rsidP="003F1410">
      <w:pPr>
        <w:jc w:val="both"/>
      </w:pPr>
      <w:r>
        <w:t>………………………………………………………………………………………………….,</w:t>
      </w:r>
    </w:p>
    <w:p w:rsidR="003F1410" w:rsidRDefault="003F1410" w:rsidP="003F1410">
      <w:pPr>
        <w:jc w:val="both"/>
      </w:pPr>
      <w:proofErr w:type="spellStart"/>
      <w:r>
        <w:t>представлявано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>…………………………………………………………………………….</w:t>
      </w:r>
    </w:p>
    <w:p w:rsidR="003F1410" w:rsidRDefault="003F1410" w:rsidP="003F1410">
      <w:pPr>
        <w:jc w:val="both"/>
        <w:rPr>
          <w:b/>
          <w:i/>
          <w:sz w:val="20"/>
          <w:szCs w:val="20"/>
          <w:lang w:val="ru-RU"/>
        </w:rPr>
      </w:pPr>
      <w:r>
        <w:rPr>
          <w:b/>
          <w:i/>
          <w:sz w:val="20"/>
          <w:szCs w:val="20"/>
        </w:rPr>
        <w:t xml:space="preserve">                                             (</w:t>
      </w:r>
      <w:proofErr w:type="spellStart"/>
      <w:r>
        <w:rPr>
          <w:b/>
          <w:i/>
          <w:sz w:val="20"/>
          <w:szCs w:val="20"/>
        </w:rPr>
        <w:t>попълва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се</w:t>
      </w:r>
      <w:proofErr w:type="spellEnd"/>
      <w:r>
        <w:rPr>
          <w:b/>
          <w:i/>
          <w:sz w:val="20"/>
          <w:szCs w:val="20"/>
        </w:rPr>
        <w:t xml:space="preserve"> </w:t>
      </w:r>
      <w:proofErr w:type="spellStart"/>
      <w:r>
        <w:rPr>
          <w:b/>
          <w:i/>
          <w:sz w:val="20"/>
          <w:szCs w:val="20"/>
        </w:rPr>
        <w:t>от</w:t>
      </w:r>
      <w:proofErr w:type="spellEnd"/>
      <w:r>
        <w:rPr>
          <w:b/>
          <w:i/>
          <w:sz w:val="20"/>
          <w:szCs w:val="20"/>
        </w:rPr>
        <w:t xml:space="preserve"> ЮЛ)</w:t>
      </w:r>
    </w:p>
    <w:p w:rsidR="003F1410" w:rsidRDefault="003F1410" w:rsidP="003F1410">
      <w:pPr>
        <w:jc w:val="both"/>
        <w:rPr>
          <w:lang w:val="ru-RU"/>
        </w:rPr>
      </w:pPr>
      <w:r>
        <w:t xml:space="preserve">ЕГН/ЕИК……………………., </w:t>
      </w:r>
      <w:proofErr w:type="spellStart"/>
      <w:r>
        <w:t>тел</w:t>
      </w:r>
      <w:proofErr w:type="spellEnd"/>
      <w:r>
        <w:t xml:space="preserve">. /e-mail/, </w:t>
      </w:r>
      <w:r>
        <w:tab/>
      </w:r>
      <w:proofErr w:type="spellStart"/>
      <w:r>
        <w:t>за</w:t>
      </w:r>
      <w:proofErr w:type="spellEnd"/>
      <w:r>
        <w:t xml:space="preserve"> </w:t>
      </w:r>
      <w:proofErr w:type="spellStart"/>
      <w:proofErr w:type="gramStart"/>
      <w:r>
        <w:t>контакт</w:t>
      </w:r>
      <w:proofErr w:type="spellEnd"/>
      <w:r>
        <w:t>:…</w:t>
      </w:r>
      <w:proofErr w:type="gramEnd"/>
      <w:r>
        <w:t>……………………</w:t>
      </w:r>
      <w:r>
        <w:rPr>
          <w:lang w:val="ru-RU"/>
        </w:rPr>
        <w:t>………</w:t>
      </w:r>
    </w:p>
    <w:p w:rsidR="003F1410" w:rsidRDefault="003F1410" w:rsidP="003F1410">
      <w:pPr>
        <w:jc w:val="both"/>
        <w:rPr>
          <w:b/>
          <w:lang w:val="bg-BG"/>
        </w:rPr>
      </w:pPr>
    </w:p>
    <w:p w:rsidR="003F1410" w:rsidRDefault="003F1410" w:rsidP="003F1410">
      <w:pPr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29" w:firstLine="538"/>
        <w:jc w:val="both"/>
        <w:rPr>
          <w:lang w:val="bg-BG" w:eastAsia="bg-BG"/>
        </w:rPr>
      </w:pPr>
      <w:proofErr w:type="spellStart"/>
      <w:r>
        <w:rPr>
          <w:u w:val="single"/>
        </w:rPr>
        <w:t>Относно</w:t>
      </w:r>
      <w:proofErr w:type="spellEnd"/>
      <w:r>
        <w:t xml:space="preserve">: </w:t>
      </w:r>
      <w:proofErr w:type="spellStart"/>
      <w:r>
        <w:t>покана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с </w:t>
      </w:r>
      <w:proofErr w:type="spellStart"/>
      <w:proofErr w:type="gramStart"/>
      <w:r>
        <w:t>предмет</w:t>
      </w:r>
      <w:proofErr w:type="spellEnd"/>
      <w:r>
        <w:t xml:space="preserve"> :</w:t>
      </w:r>
      <w:proofErr w:type="gramEnd"/>
      <w:r>
        <w:rPr>
          <w:lang w:val="bg-BG"/>
        </w:rP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rPr>
          <w:b/>
        </w:rPr>
        <w:t xml:space="preserve"> </w:t>
      </w:r>
      <w:proofErr w:type="spellStart"/>
      <w:r>
        <w:t>пазарни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 </w:t>
      </w:r>
      <w:r w:rsidRPr="00A07008">
        <w:rPr>
          <w:lang w:val="bg-BG" w:eastAsia="bg-BG"/>
        </w:rPr>
        <w:t>за имоти от ДПФ-</w:t>
      </w:r>
      <w:proofErr w:type="spellStart"/>
      <w:r w:rsidRPr="00A07008">
        <w:rPr>
          <w:lang w:val="bg-BG" w:eastAsia="bg-BG"/>
        </w:rPr>
        <w:t>МЗм</w:t>
      </w:r>
      <w:proofErr w:type="spellEnd"/>
      <w:r w:rsidRPr="00A07008">
        <w:rPr>
          <w:lang w:val="bg-BG" w:eastAsia="bg-BG"/>
        </w:rPr>
        <w:t>, представляващи</w:t>
      </w:r>
      <w:r>
        <w:rPr>
          <w:lang w:val="bg-BG" w:eastAsia="bg-BG"/>
        </w:rPr>
        <w:t>:</w:t>
      </w:r>
    </w:p>
    <w:p w:rsidR="003F1410" w:rsidRDefault="003F1410" w:rsidP="003F1410">
      <w:pPr>
        <w:shd w:val="clear" w:color="auto" w:fill="FFFFFF"/>
        <w:tabs>
          <w:tab w:val="left" w:leader="dot" w:pos="3413"/>
          <w:tab w:val="left" w:leader="dot" w:pos="8813"/>
        </w:tabs>
        <w:spacing w:line="259" w:lineRule="exact"/>
        <w:ind w:left="29"/>
        <w:jc w:val="both"/>
        <w:rPr>
          <w:lang w:val="bg-BG" w:eastAsia="bg-BG"/>
        </w:rPr>
      </w:pPr>
      <w:r w:rsidRPr="00A07008">
        <w:rPr>
          <w:lang w:val="bg-BG" w:eastAsia="bg-BG"/>
        </w:rPr>
        <w:t xml:space="preserve"> </w:t>
      </w:r>
      <w:r>
        <w:rPr>
          <w:b/>
          <w:lang w:val="bg-BG" w:eastAsia="bg-BG"/>
        </w:rPr>
        <w:t>1.</w:t>
      </w:r>
      <w:r>
        <w:rPr>
          <w:lang w:val="bg-BG" w:eastAsia="bg-BG"/>
        </w:rPr>
        <w:t xml:space="preserve"> прилежащи площи към сгради и/или съоръжения в стопански дворове на бивши организации по §12 от ПЗР на ЗСПЗЗ за процедура по </w:t>
      </w:r>
      <w:r w:rsidRPr="00B74421">
        <w:rPr>
          <w:b/>
          <w:lang w:val="bg-BG" w:eastAsia="bg-BG"/>
        </w:rPr>
        <w:t>реда на чл.27, ал.6 от ЗСПЗЗ</w:t>
      </w:r>
      <w:r>
        <w:rPr>
          <w:lang w:val="bg-BG" w:eastAsia="bg-BG"/>
        </w:rPr>
        <w:t>;</w:t>
      </w:r>
    </w:p>
    <w:p w:rsidR="003F1410" w:rsidRDefault="003F1410" w:rsidP="003F1410">
      <w:pPr>
        <w:jc w:val="both"/>
        <w:rPr>
          <w:lang w:val="bg-BG" w:eastAsia="bg-BG"/>
        </w:rPr>
      </w:pPr>
      <w:r>
        <w:rPr>
          <w:b/>
          <w:color w:val="000000"/>
          <w:spacing w:val="-3"/>
          <w:lang w:val="ru-RU"/>
        </w:rPr>
        <w:t>2.</w:t>
      </w:r>
      <w:r>
        <w:rPr>
          <w:color w:val="000000"/>
          <w:spacing w:val="-3"/>
          <w:lang w:val="ru-RU"/>
        </w:rPr>
        <w:t xml:space="preserve"> </w:t>
      </w:r>
      <w:r>
        <w:rPr>
          <w:lang w:val="bg-BG" w:eastAsia="bg-BG"/>
        </w:rPr>
        <w:t xml:space="preserve">свободни имоти /незастроени и незаети със сгради и съоръжения/, негодни за земеделско ползване в стопански дворове на бивши организации по §12 от ПЗР на ЗСПЗЗ за процедура по реда на </w:t>
      </w:r>
      <w:r w:rsidRPr="00B74421">
        <w:rPr>
          <w:b/>
          <w:lang w:val="bg-BG" w:eastAsia="bg-BG"/>
        </w:rPr>
        <w:t>чл.27, ал.8 от ЗСПЗЗ</w:t>
      </w:r>
    </w:p>
    <w:p w:rsidR="003F1410" w:rsidRDefault="003F1410" w:rsidP="003F1410">
      <w:pPr>
        <w:jc w:val="both"/>
        <w:rPr>
          <w:b/>
          <w:sz w:val="20"/>
          <w:szCs w:val="20"/>
        </w:rPr>
      </w:pPr>
    </w:p>
    <w:p w:rsidR="003F1410" w:rsidRDefault="003F1410" w:rsidP="003F1410">
      <w:pPr>
        <w:ind w:firstLine="540"/>
        <w:jc w:val="both"/>
        <w:rPr>
          <w:b/>
        </w:rPr>
      </w:pPr>
      <w:r>
        <w:rPr>
          <w:b/>
        </w:rPr>
        <w:t>УВАЖАЕМА Г-ЖО ДИРЕКТОР,</w:t>
      </w:r>
    </w:p>
    <w:p w:rsidR="003F1410" w:rsidRDefault="003F1410" w:rsidP="003F1410">
      <w:pPr>
        <w:ind w:firstLine="540"/>
        <w:jc w:val="both"/>
        <w:rPr>
          <w:b/>
          <w:i/>
        </w:rPr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Ваша</w:t>
      </w:r>
      <w:proofErr w:type="spellEnd"/>
      <w:r>
        <w:t xml:space="preserve"> </w:t>
      </w:r>
      <w:proofErr w:type="spellStart"/>
      <w:r>
        <w:t>покана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пазарни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rPr>
          <w:lang w:val="bg-BG"/>
        </w:rPr>
        <w:t xml:space="preserve"> </w:t>
      </w:r>
      <w:r w:rsidRPr="001B4ED2">
        <w:rPr>
          <w:b/>
          <w:i/>
          <w:u w:val="single"/>
          <w:lang w:val="bg-BG"/>
        </w:rPr>
        <w:t xml:space="preserve">за </w:t>
      </w:r>
      <w:r w:rsidRPr="001B4ED2">
        <w:rPr>
          <w:b/>
          <w:i/>
          <w:u w:val="single"/>
          <w:lang w:val="bg-BG" w:eastAsia="bg-BG"/>
        </w:rPr>
        <w:t>имоти от ДПФ-</w:t>
      </w:r>
      <w:proofErr w:type="spellStart"/>
      <w:r w:rsidRPr="001B4ED2">
        <w:rPr>
          <w:b/>
          <w:i/>
          <w:u w:val="single"/>
          <w:lang w:val="bg-BG" w:eastAsia="bg-BG"/>
        </w:rPr>
        <w:t>МЗм</w:t>
      </w:r>
      <w:proofErr w:type="spellEnd"/>
      <w:r w:rsidRPr="001B4ED2">
        <w:rPr>
          <w:b/>
          <w:i/>
          <w:u w:val="single"/>
          <w:lang w:val="bg-BG" w:eastAsia="bg-BG"/>
        </w:rPr>
        <w:t>, представляващи земи по</w:t>
      </w:r>
      <w:r>
        <w:rPr>
          <w:b/>
          <w:i/>
          <w:u w:val="single"/>
          <w:lang w:val="bg-BG" w:eastAsia="bg-BG"/>
        </w:rPr>
        <w:t xml:space="preserve"> т.1 и 2</w:t>
      </w:r>
      <w:r>
        <w:t xml:space="preserve">, </w:t>
      </w:r>
      <w:proofErr w:type="spellStart"/>
      <w:r>
        <w:t>публикувана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електронната</w:t>
      </w:r>
      <w:proofErr w:type="spellEnd"/>
      <w:r>
        <w:t xml:space="preserve"> </w:t>
      </w:r>
      <w:proofErr w:type="spellStart"/>
      <w:r>
        <w:t>страница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„</w:t>
      </w:r>
      <w:proofErr w:type="spellStart"/>
      <w:proofErr w:type="gramStart"/>
      <w:r>
        <w:t>Земеделие</w:t>
      </w:r>
      <w:proofErr w:type="spellEnd"/>
      <w:r>
        <w:t>“</w:t>
      </w:r>
      <w:proofErr w:type="gramEnd"/>
      <w:r>
        <w:t xml:space="preserve">, </w:t>
      </w:r>
      <w:r>
        <w:rPr>
          <w:lang w:val="bg-BG"/>
        </w:rPr>
        <w:t>-</w:t>
      </w:r>
      <w:r>
        <w:t xml:space="preserve"> </w:t>
      </w:r>
      <w:proofErr w:type="spellStart"/>
      <w:r>
        <w:t>Добрич</w:t>
      </w:r>
      <w:proofErr w:type="spellEnd"/>
      <w:r>
        <w:t xml:space="preserve">,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представям</w:t>
      </w:r>
      <w:proofErr w:type="spellEnd"/>
      <w:r>
        <w:t xml:space="preserve"> </w:t>
      </w:r>
      <w:proofErr w:type="spellStart"/>
      <w:r>
        <w:t>следното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>:</w:t>
      </w:r>
    </w:p>
    <w:tbl>
      <w:tblPr>
        <w:tblW w:w="10284" w:type="dxa"/>
        <w:tblInd w:w="-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3275"/>
        <w:gridCol w:w="6309"/>
      </w:tblGrid>
      <w:tr w:rsidR="003F1410" w:rsidTr="00A8248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6A3249" w:rsidRDefault="003F1410" w:rsidP="00A8248F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1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6A3249" w:rsidRDefault="003F1410" w:rsidP="00A8248F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Цена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 xml:space="preserve">оценка, с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bg-BG"/>
              </w:rPr>
              <w:t>вкл.ДДС</w:t>
            </w:r>
            <w:proofErr w:type="spellEnd"/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6A3249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2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Цена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актуализация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оценката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bg-BG"/>
              </w:rPr>
              <w:t xml:space="preserve">, с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bg-BG"/>
              </w:rPr>
              <w:t>вкл.ДДС</w:t>
            </w:r>
            <w:proofErr w:type="spellEnd"/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E96C3C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3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Срок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изготвяне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оценката</w:t>
            </w:r>
            <w:proofErr w:type="spellEnd"/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E96C3C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М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етоди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bg-BG"/>
              </w:rPr>
              <w:t>, по които ще се извърши оценката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E96C3C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4.1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Pr="008354E6" w:rsidRDefault="003F1410" w:rsidP="00A8248F">
            <w:pPr>
              <w:rPr>
                <w:rFonts w:ascii="Arial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410" w:rsidTr="00A8248F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bg-BG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1410" w:rsidRDefault="003F1410" w:rsidP="00A824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1410" w:rsidRDefault="003F1410" w:rsidP="003F1410">
      <w:pPr>
        <w:jc w:val="both"/>
      </w:pPr>
    </w:p>
    <w:p w:rsidR="003F1410" w:rsidRDefault="003F1410" w:rsidP="003F1410">
      <w:pPr>
        <w:ind w:left="360"/>
        <w:jc w:val="both"/>
        <w:rPr>
          <w:rFonts w:ascii="Arial" w:hAnsi="Arial" w:cs="Arial"/>
        </w:rPr>
      </w:pPr>
      <w:proofErr w:type="spellStart"/>
      <w:r>
        <w:t>Към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прилагам</w:t>
      </w:r>
      <w:proofErr w:type="spellEnd"/>
      <w:r>
        <w:t xml:space="preserve">: </w:t>
      </w:r>
    </w:p>
    <w:p w:rsidR="003F1410" w:rsidRDefault="003F1410" w:rsidP="003F1410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1. Сертификат за </w:t>
      </w:r>
      <w:proofErr w:type="spellStart"/>
      <w:r>
        <w:rPr>
          <w:color w:val="000000"/>
          <w:lang w:val="ru-RU"/>
        </w:rPr>
        <w:t>оценителска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правоспособност</w:t>
      </w:r>
      <w:proofErr w:type="spellEnd"/>
      <w:r>
        <w:rPr>
          <w:color w:val="000000"/>
          <w:lang w:val="ru-RU"/>
        </w:rPr>
        <w:t xml:space="preserve"> за оценка на </w:t>
      </w:r>
      <w:proofErr w:type="spellStart"/>
      <w:r>
        <w:rPr>
          <w:color w:val="000000"/>
          <w:lang w:val="ru-RU"/>
        </w:rPr>
        <w:t>земеделски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земи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трайни</w:t>
      </w:r>
      <w:proofErr w:type="spellEnd"/>
      <w:r>
        <w:rPr>
          <w:color w:val="000000"/>
          <w:lang w:val="ru-RU"/>
        </w:rPr>
        <w:t xml:space="preserve"> насаждения, </w:t>
      </w:r>
      <w:proofErr w:type="spellStart"/>
      <w:r>
        <w:rPr>
          <w:color w:val="000000"/>
          <w:lang w:val="ru-RU"/>
        </w:rPr>
        <w:t>издаден</w:t>
      </w:r>
      <w:proofErr w:type="spellEnd"/>
      <w:r>
        <w:rPr>
          <w:color w:val="000000"/>
          <w:lang w:val="ru-RU"/>
        </w:rPr>
        <w:t xml:space="preserve"> от </w:t>
      </w:r>
      <w:proofErr w:type="spellStart"/>
      <w:r>
        <w:rPr>
          <w:color w:val="000000"/>
          <w:lang w:val="ru-RU"/>
        </w:rPr>
        <w:t>Камарата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независимите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оценители</w:t>
      </w:r>
      <w:proofErr w:type="spellEnd"/>
      <w:r>
        <w:rPr>
          <w:color w:val="000000"/>
          <w:lang w:val="ru-RU"/>
        </w:rPr>
        <w:t xml:space="preserve"> в </w:t>
      </w:r>
      <w:proofErr w:type="spellStart"/>
      <w:r>
        <w:rPr>
          <w:color w:val="000000"/>
          <w:lang w:val="ru-RU"/>
        </w:rPr>
        <w:t>България</w:t>
      </w:r>
      <w:proofErr w:type="spellEnd"/>
      <w:r>
        <w:rPr>
          <w:color w:val="000000"/>
          <w:lang w:val="ru-RU"/>
        </w:rPr>
        <w:t xml:space="preserve">;  </w:t>
      </w:r>
    </w:p>
    <w:p w:rsidR="003F1410" w:rsidRDefault="003F1410" w:rsidP="003F1410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2. ................................................................</w:t>
      </w:r>
    </w:p>
    <w:p w:rsidR="003F1410" w:rsidRDefault="003F1410" w:rsidP="003F1410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3.................................................................. </w:t>
      </w:r>
    </w:p>
    <w:p w:rsidR="003F1410" w:rsidRDefault="003F1410" w:rsidP="003F1410">
      <w:pPr>
        <w:jc w:val="both"/>
        <w:rPr>
          <w:sz w:val="20"/>
          <w:szCs w:val="20"/>
          <w:lang w:val="ru-RU"/>
        </w:rPr>
      </w:pPr>
    </w:p>
    <w:p w:rsidR="003F1410" w:rsidRDefault="003F1410" w:rsidP="003F1410">
      <w:pPr>
        <w:jc w:val="both"/>
        <w:rPr>
          <w:b/>
          <w:lang w:val="bg-BG"/>
        </w:rPr>
      </w:pPr>
    </w:p>
    <w:p w:rsidR="003F1410" w:rsidRDefault="003F1410" w:rsidP="003F1410">
      <w:pPr>
        <w:jc w:val="both"/>
        <w:rPr>
          <w:b/>
        </w:rPr>
      </w:pPr>
      <w:r>
        <w:rPr>
          <w:b/>
        </w:rPr>
        <w:t>ПОДПИС:</w:t>
      </w:r>
    </w:p>
    <w:p w:rsidR="003F1410" w:rsidRDefault="003F1410" w:rsidP="003F1410">
      <w:pPr>
        <w:jc w:val="both"/>
        <w:rPr>
          <w:b/>
          <w:i/>
          <w:sz w:val="20"/>
          <w:szCs w:val="20"/>
        </w:rPr>
      </w:pPr>
      <w:r>
        <w:rPr>
          <w:b/>
        </w:rPr>
        <w:t>……………………………………</w:t>
      </w:r>
      <w:proofErr w:type="gramStart"/>
      <w:r>
        <w:rPr>
          <w:b/>
        </w:rPr>
        <w:t>…..</w:t>
      </w:r>
      <w:proofErr w:type="gramEnd"/>
      <w:r>
        <w:rPr>
          <w:b/>
          <w:i/>
          <w:sz w:val="20"/>
          <w:szCs w:val="20"/>
        </w:rPr>
        <w:t>(</w:t>
      </w:r>
      <w:proofErr w:type="spellStart"/>
      <w:r>
        <w:rPr>
          <w:b/>
          <w:i/>
          <w:sz w:val="20"/>
          <w:szCs w:val="20"/>
        </w:rPr>
        <w:t>име</w:t>
      </w:r>
      <w:proofErr w:type="spellEnd"/>
      <w:r>
        <w:rPr>
          <w:b/>
          <w:i/>
          <w:sz w:val="20"/>
          <w:szCs w:val="20"/>
        </w:rPr>
        <w:t xml:space="preserve"> и </w:t>
      </w:r>
      <w:proofErr w:type="spellStart"/>
      <w:r>
        <w:rPr>
          <w:b/>
          <w:i/>
          <w:sz w:val="20"/>
          <w:szCs w:val="20"/>
        </w:rPr>
        <w:t>фамилия</w:t>
      </w:r>
      <w:proofErr w:type="spellEnd"/>
      <w:r>
        <w:rPr>
          <w:b/>
          <w:i/>
          <w:sz w:val="20"/>
          <w:szCs w:val="20"/>
        </w:rPr>
        <w:t xml:space="preserve">)                                                  </w:t>
      </w:r>
      <w:proofErr w:type="spellStart"/>
      <w:r>
        <w:rPr>
          <w:b/>
          <w:i/>
          <w:sz w:val="20"/>
          <w:szCs w:val="20"/>
        </w:rPr>
        <w:t>Дата</w:t>
      </w:r>
      <w:proofErr w:type="spellEnd"/>
      <w:r>
        <w:rPr>
          <w:b/>
          <w:i/>
          <w:sz w:val="20"/>
          <w:szCs w:val="20"/>
        </w:rPr>
        <w:t>:…………</w:t>
      </w:r>
    </w:p>
    <w:p w:rsidR="003F1410" w:rsidRDefault="003F1410" w:rsidP="003F1410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567B5D">
      <w:headerReference w:type="default" r:id="rId8"/>
      <w:pgSz w:w="12240" w:h="15840"/>
      <w:pgMar w:top="709" w:right="1041" w:bottom="1418" w:left="1701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AE0" w:rsidRDefault="00956AE0" w:rsidP="00C93A26">
      <w:r>
        <w:separator/>
      </w:r>
    </w:p>
  </w:endnote>
  <w:endnote w:type="continuationSeparator" w:id="0">
    <w:p w:rsidR="00956AE0" w:rsidRDefault="00956AE0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AE0" w:rsidRDefault="00956AE0" w:rsidP="00C93A26">
      <w:r>
        <w:separator/>
      </w:r>
    </w:p>
  </w:footnote>
  <w:footnote w:type="continuationSeparator" w:id="0">
    <w:p w:rsidR="00956AE0" w:rsidRDefault="00956AE0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272D6C" w:rsidRDefault="00C93A26" w:rsidP="003F1410">
    <w:pPr>
      <w:pStyle w:val="1"/>
      <w:tabs>
        <w:tab w:val="left" w:pos="1276"/>
      </w:tabs>
      <w:jc w:val="left"/>
      <w:rPr>
        <w:i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32544B" wp14:editId="71D89E8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272D6C">
      <w:rPr>
        <w:i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29D3767"/>
    <w:multiLevelType w:val="hybridMultilevel"/>
    <w:tmpl w:val="6DEECF3C"/>
    <w:lvl w:ilvl="0" w:tplc="BDEA5AC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0"/>
  </w:num>
  <w:num w:numId="5">
    <w:abstractNumId w:val="12"/>
  </w:num>
  <w:num w:numId="6">
    <w:abstractNumId w:val="17"/>
  </w:num>
  <w:num w:numId="7">
    <w:abstractNumId w:val="1"/>
  </w:num>
  <w:num w:numId="8">
    <w:abstractNumId w:val="16"/>
  </w:num>
  <w:num w:numId="9">
    <w:abstractNumId w:val="8"/>
  </w:num>
  <w:num w:numId="10">
    <w:abstractNumId w:val="2"/>
  </w:num>
  <w:num w:numId="11">
    <w:abstractNumId w:val="18"/>
  </w:num>
  <w:num w:numId="12">
    <w:abstractNumId w:val="13"/>
  </w:num>
  <w:num w:numId="13">
    <w:abstractNumId w:val="15"/>
  </w:num>
  <w:num w:numId="14">
    <w:abstractNumId w:val="9"/>
  </w:num>
  <w:num w:numId="15">
    <w:abstractNumId w:val="5"/>
  </w:num>
  <w:num w:numId="16">
    <w:abstractNumId w:val="7"/>
  </w:num>
  <w:num w:numId="17">
    <w:abstractNumId w:val="3"/>
  </w:num>
  <w:num w:numId="18">
    <w:abstractNumId w:val="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40368"/>
    <w:rsid w:val="0014392B"/>
    <w:rsid w:val="00144C17"/>
    <w:rsid w:val="001477FC"/>
    <w:rsid w:val="00153F72"/>
    <w:rsid w:val="00156ADF"/>
    <w:rsid w:val="00162B7C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B0024"/>
    <w:rsid w:val="001B4ED2"/>
    <w:rsid w:val="001C4894"/>
    <w:rsid w:val="001C735E"/>
    <w:rsid w:val="001D3EEA"/>
    <w:rsid w:val="001D60EF"/>
    <w:rsid w:val="001E5A99"/>
    <w:rsid w:val="001E5B70"/>
    <w:rsid w:val="001F4A17"/>
    <w:rsid w:val="001F5D8C"/>
    <w:rsid w:val="0020078E"/>
    <w:rsid w:val="00200AF3"/>
    <w:rsid w:val="00211FBF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2D6C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5461"/>
    <w:rsid w:val="00310D79"/>
    <w:rsid w:val="0032400F"/>
    <w:rsid w:val="003249AD"/>
    <w:rsid w:val="00325DA5"/>
    <w:rsid w:val="0032706B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075E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3F1410"/>
    <w:rsid w:val="00412BE8"/>
    <w:rsid w:val="00424F52"/>
    <w:rsid w:val="00425B20"/>
    <w:rsid w:val="004266DE"/>
    <w:rsid w:val="00434EF2"/>
    <w:rsid w:val="00436962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2A63"/>
    <w:rsid w:val="00512C15"/>
    <w:rsid w:val="00514C4B"/>
    <w:rsid w:val="00520338"/>
    <w:rsid w:val="00520948"/>
    <w:rsid w:val="00520E27"/>
    <w:rsid w:val="0052359F"/>
    <w:rsid w:val="00532AF6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67B5D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1F7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8381E"/>
    <w:rsid w:val="006842CB"/>
    <w:rsid w:val="00685A04"/>
    <w:rsid w:val="00695D09"/>
    <w:rsid w:val="00696736"/>
    <w:rsid w:val="00696F50"/>
    <w:rsid w:val="006A124C"/>
    <w:rsid w:val="006A3249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0AB"/>
    <w:rsid w:val="00770782"/>
    <w:rsid w:val="00774CF7"/>
    <w:rsid w:val="007759C6"/>
    <w:rsid w:val="00784BF6"/>
    <w:rsid w:val="00790A88"/>
    <w:rsid w:val="00794670"/>
    <w:rsid w:val="007A7E2A"/>
    <w:rsid w:val="007B0274"/>
    <w:rsid w:val="007B138D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4E6"/>
    <w:rsid w:val="008357BD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C4892"/>
    <w:rsid w:val="008C6738"/>
    <w:rsid w:val="008D229B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35E0F"/>
    <w:rsid w:val="009420C8"/>
    <w:rsid w:val="00945B36"/>
    <w:rsid w:val="00950CD1"/>
    <w:rsid w:val="00956AE0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2B3"/>
    <w:rsid w:val="00A10AC5"/>
    <w:rsid w:val="00A1268D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82658"/>
    <w:rsid w:val="00A82C63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71BF"/>
    <w:rsid w:val="00AE1EFF"/>
    <w:rsid w:val="00AE2843"/>
    <w:rsid w:val="00AE3FAD"/>
    <w:rsid w:val="00AE7C90"/>
    <w:rsid w:val="00AF1614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F9C"/>
    <w:rsid w:val="00BF27BE"/>
    <w:rsid w:val="00BF2879"/>
    <w:rsid w:val="00C015F2"/>
    <w:rsid w:val="00C03F10"/>
    <w:rsid w:val="00C06353"/>
    <w:rsid w:val="00C06EDF"/>
    <w:rsid w:val="00C11954"/>
    <w:rsid w:val="00C137D4"/>
    <w:rsid w:val="00C14988"/>
    <w:rsid w:val="00C2305A"/>
    <w:rsid w:val="00C23653"/>
    <w:rsid w:val="00C237C2"/>
    <w:rsid w:val="00C25F7E"/>
    <w:rsid w:val="00C3015D"/>
    <w:rsid w:val="00C30560"/>
    <w:rsid w:val="00C314AA"/>
    <w:rsid w:val="00C33D1D"/>
    <w:rsid w:val="00C42CE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304B7"/>
    <w:rsid w:val="00D3320E"/>
    <w:rsid w:val="00D3412F"/>
    <w:rsid w:val="00D365EB"/>
    <w:rsid w:val="00D37538"/>
    <w:rsid w:val="00D41B0B"/>
    <w:rsid w:val="00D50361"/>
    <w:rsid w:val="00D5464F"/>
    <w:rsid w:val="00D56E97"/>
    <w:rsid w:val="00D57EDC"/>
    <w:rsid w:val="00D71A9C"/>
    <w:rsid w:val="00D72CFE"/>
    <w:rsid w:val="00D776CA"/>
    <w:rsid w:val="00D82CB2"/>
    <w:rsid w:val="00D83582"/>
    <w:rsid w:val="00D84F19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E77"/>
    <w:rsid w:val="00E50B11"/>
    <w:rsid w:val="00E54E1D"/>
    <w:rsid w:val="00E553B0"/>
    <w:rsid w:val="00E563DA"/>
    <w:rsid w:val="00E6285F"/>
    <w:rsid w:val="00E639EA"/>
    <w:rsid w:val="00E812DB"/>
    <w:rsid w:val="00E81B60"/>
    <w:rsid w:val="00E8365D"/>
    <w:rsid w:val="00E85D15"/>
    <w:rsid w:val="00E8654E"/>
    <w:rsid w:val="00E904CC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5979"/>
    <w:rsid w:val="00EE7C10"/>
    <w:rsid w:val="00EF009D"/>
    <w:rsid w:val="00EF0AED"/>
    <w:rsid w:val="00EF4088"/>
    <w:rsid w:val="00EF4536"/>
    <w:rsid w:val="00F04863"/>
    <w:rsid w:val="00F05634"/>
    <w:rsid w:val="00F134FF"/>
    <w:rsid w:val="00F1479E"/>
    <w:rsid w:val="00F1509F"/>
    <w:rsid w:val="00F168B0"/>
    <w:rsid w:val="00F205A3"/>
    <w:rsid w:val="00F2392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214"/>
    <w:rsid w:val="00F60349"/>
    <w:rsid w:val="00F6308C"/>
    <w:rsid w:val="00F71648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E142C"/>
    <w:rsid w:val="00FE25DD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5BB5AAAF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2740D-9012-4D8A-8B6C-9A6C6047C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4600</TotalTime>
  <Pages>1</Pages>
  <Words>223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111</cp:revision>
  <cp:lastPrinted>2022-12-06T11:58:00Z</cp:lastPrinted>
  <dcterms:created xsi:type="dcterms:W3CDTF">2021-02-08T12:36:00Z</dcterms:created>
  <dcterms:modified xsi:type="dcterms:W3CDTF">2022-12-06T11:59:00Z</dcterms:modified>
</cp:coreProperties>
</file>